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F73F29" w:rsidRPr="00535B1B" w14:paraId="2EABCFF6" w14:textId="77777777" w:rsidTr="00F73F29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23321FD" w14:textId="77777777" w:rsidR="00F73F29" w:rsidRPr="00D8468A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D8468A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F73F29" w:rsidRPr="00535B1B" w14:paraId="49185B2B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055DD52" w14:textId="77777777" w:rsidR="00F73F29" w:rsidRPr="00D8468A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D8468A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F73F29" w:rsidRPr="00535B1B" w14:paraId="153D53C3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66E6C4B" w14:textId="73D3FE00" w:rsidR="00F73F29" w:rsidRPr="00535B1B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35B1B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FB72A5">
              <w:rPr>
                <w:rFonts w:ascii="Verdana" w:hAnsi="Verdana" w:cs="Verdana"/>
                <w:sz w:val="20"/>
                <w:szCs w:val="20"/>
              </w:rPr>
              <w:t>09</w:t>
            </w:r>
          </w:p>
        </w:tc>
      </w:tr>
      <w:tr w:rsidR="00F73F29" w:rsidRPr="00535B1B" w14:paraId="1535C02B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CC3237F" w14:textId="77777777" w:rsidR="00F73F29" w:rsidRPr="00535B1B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35B1B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F73F29" w:rsidRPr="00535B1B" w14:paraId="5D404FB8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A19DD01" w14:textId="77777777" w:rsidR="00F73F29" w:rsidRPr="00535B1B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35B1B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2A1E098D" w14:textId="77777777" w:rsidR="00F73F29" w:rsidRDefault="00F73F29" w:rsidP="00A9056A">
      <w:pPr>
        <w:rPr>
          <w:rFonts w:ascii="Verdana" w:hAnsi="Verdana"/>
          <w:lang w:val="bg-BG"/>
        </w:rPr>
      </w:pPr>
    </w:p>
    <w:p w14:paraId="330FE331" w14:textId="77777777" w:rsidR="00F73F29" w:rsidRPr="009B4367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38BADE4" w14:textId="77777777" w:rsidR="00F73F29" w:rsidRPr="00535B1B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09AA433" w14:textId="77777777" w:rsidR="00F73F29" w:rsidRPr="00535B1B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AC72A76" w14:textId="77777777" w:rsidR="00F73F29" w:rsidRPr="00535B1B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0C97C77" w14:textId="77777777" w:rsidR="00F73F29" w:rsidRPr="00D8468A" w:rsidRDefault="00F73F29" w:rsidP="00F73F2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D8468A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1BBA478" w14:textId="5BB96604" w:rsidR="00F73F29" w:rsidRPr="00F73F29" w:rsidRDefault="00FB72A5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23</w:t>
      </w:r>
      <w:r w:rsidR="00F73F29" w:rsidRPr="00823E08">
        <w:rPr>
          <w:rFonts w:ascii="Verdana" w:hAnsi="Verdana"/>
          <w:bCs/>
          <w:sz w:val="20"/>
          <w:szCs w:val="20"/>
        </w:rPr>
        <w:t>.05.202</w:t>
      </w:r>
      <w:r>
        <w:rPr>
          <w:rFonts w:ascii="Verdana" w:hAnsi="Verdana"/>
          <w:bCs/>
          <w:sz w:val="20"/>
          <w:szCs w:val="20"/>
        </w:rPr>
        <w:t>4</w:t>
      </w:r>
      <w:r w:rsidR="00F73F29" w:rsidRPr="00823E08">
        <w:rPr>
          <w:rFonts w:ascii="Verdana" w:hAnsi="Verdana"/>
          <w:bCs/>
          <w:sz w:val="20"/>
          <w:szCs w:val="20"/>
        </w:rPr>
        <w:t xml:space="preserve"> г.</w:t>
      </w:r>
    </w:p>
    <w:p w14:paraId="2660A4F5" w14:textId="77777777" w:rsidR="00F73F29" w:rsidRDefault="00F73F29" w:rsidP="00695B0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685D479A" w14:textId="71A5DAFD" w:rsidR="0059263C" w:rsidRDefault="00A313D5" w:rsidP="00695B0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1F5541">
        <w:rPr>
          <w:rFonts w:ascii="Verdana" w:hAnsi="Verdana"/>
          <w:b/>
          <w:bCs/>
          <w:sz w:val="24"/>
          <w:szCs w:val="24"/>
          <w:lang w:val="bg-BG"/>
        </w:rPr>
        <w:t>Пет</w:t>
      </w:r>
      <w:r w:rsidR="00F36871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D41D5E" w:rsidRPr="00F73F29">
        <w:rPr>
          <w:rFonts w:ascii="Verdana" w:hAnsi="Verdana"/>
          <w:b/>
          <w:bCs/>
          <w:sz w:val="24"/>
          <w:szCs w:val="24"/>
          <w:lang w:val="bg-BG"/>
        </w:rPr>
        <w:t>отличия</w:t>
      </w:r>
      <w:r w:rsidR="00D41D5E">
        <w:rPr>
          <w:rFonts w:ascii="Verdana" w:hAnsi="Verdana"/>
          <w:b/>
          <w:bCs/>
          <w:sz w:val="24"/>
          <w:szCs w:val="24"/>
          <w:lang w:val="bg-BG"/>
        </w:rPr>
        <w:t xml:space="preserve"> спечели</w:t>
      </w:r>
      <w:r w:rsidR="00D41D5E" w:rsidRPr="00F73F29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D41D5E">
        <w:rPr>
          <w:rFonts w:ascii="Verdana" w:hAnsi="Verdana"/>
          <w:b/>
          <w:bCs/>
          <w:sz w:val="24"/>
          <w:szCs w:val="24"/>
          <w:lang w:val="bg-BG"/>
        </w:rPr>
        <w:t xml:space="preserve">А1 </w:t>
      </w:r>
      <w:r w:rsidR="0059263C" w:rsidRPr="00F73F29">
        <w:rPr>
          <w:rFonts w:ascii="Verdana" w:hAnsi="Verdana"/>
          <w:b/>
          <w:bCs/>
          <w:sz w:val="24"/>
          <w:szCs w:val="24"/>
          <w:lang w:val="bg-BG"/>
        </w:rPr>
        <w:t xml:space="preserve">на </w:t>
      </w:r>
      <w:r w:rsidR="0059263C" w:rsidRPr="00F73F29">
        <w:rPr>
          <w:rFonts w:ascii="Verdana" w:hAnsi="Verdana"/>
          <w:b/>
          <w:bCs/>
          <w:sz w:val="24"/>
          <w:szCs w:val="24"/>
        </w:rPr>
        <w:t>PR</w:t>
      </w:r>
      <w:r w:rsidR="0059263C" w:rsidRPr="00F73F29">
        <w:rPr>
          <w:rFonts w:ascii="Verdana" w:hAnsi="Verdana"/>
          <w:b/>
          <w:bCs/>
          <w:sz w:val="24"/>
          <w:szCs w:val="24"/>
          <w:lang w:val="bg-BG"/>
        </w:rPr>
        <w:t xml:space="preserve"> Приз 202</w:t>
      </w:r>
      <w:r w:rsidR="00FB72A5">
        <w:rPr>
          <w:rFonts w:ascii="Verdana" w:hAnsi="Verdana"/>
          <w:b/>
          <w:bCs/>
          <w:sz w:val="24"/>
          <w:szCs w:val="24"/>
          <w:lang w:val="bg-BG"/>
        </w:rPr>
        <w:t>4</w:t>
      </w:r>
    </w:p>
    <w:p w14:paraId="138F2FA5" w14:textId="02CF0976" w:rsidR="00F36871" w:rsidRPr="00636586" w:rsidRDefault="001C2614" w:rsidP="00695B0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C2585F">
        <w:rPr>
          <w:rFonts w:ascii="Verdana" w:hAnsi="Verdana" w:cs="Tahoma"/>
          <w:b/>
          <w:noProof/>
          <w:color w:val="00000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FAD3E" wp14:editId="17431805">
                <wp:simplePos x="0" y="0"/>
                <wp:positionH relativeFrom="margin">
                  <wp:align>left</wp:align>
                </wp:positionH>
                <wp:positionV relativeFrom="paragraph">
                  <wp:posOffset>69445</wp:posOffset>
                </wp:positionV>
                <wp:extent cx="6492240" cy="1073727"/>
                <wp:effectExtent l="0" t="0" r="228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0737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8EDA6" id="Rectangle 2" o:spid="_x0000_s1026" style="position:absolute;margin-left:0;margin-top:5.45pt;width:511.2pt;height:84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</w:p>
    <w:p w14:paraId="7D406EC0" w14:textId="66CDDDBE" w:rsidR="00D41D5E" w:rsidRPr="00C2585F" w:rsidRDefault="00D41D5E" w:rsidP="00D41D5E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C2585F">
        <w:rPr>
          <w:rFonts w:ascii="Verdana" w:hAnsi="Verdana"/>
          <w:i/>
          <w:iCs/>
          <w:sz w:val="20"/>
          <w:szCs w:val="20"/>
          <w:lang w:val="bg-BG"/>
        </w:rPr>
        <w:t xml:space="preserve">Екипът на „Корпоративни комуникации“ на А1 участва с шест кампании и спечели </w:t>
      </w:r>
      <w:r w:rsidR="00A313D5" w:rsidRPr="001F5541">
        <w:rPr>
          <w:rFonts w:ascii="Verdana" w:hAnsi="Verdana"/>
          <w:i/>
          <w:iCs/>
          <w:sz w:val="20"/>
          <w:szCs w:val="20"/>
          <w:lang w:val="bg-BG"/>
        </w:rPr>
        <w:t>пет</w:t>
      </w:r>
      <w:r w:rsidRPr="00C2585F">
        <w:rPr>
          <w:rFonts w:ascii="Verdana" w:hAnsi="Verdana"/>
          <w:i/>
          <w:iCs/>
          <w:sz w:val="20"/>
          <w:szCs w:val="20"/>
          <w:lang w:val="bg-BG"/>
        </w:rPr>
        <w:t xml:space="preserve"> награди от </w:t>
      </w:r>
      <w:r w:rsidRPr="00C2585F">
        <w:rPr>
          <w:rFonts w:ascii="Verdana" w:hAnsi="Verdana"/>
          <w:i/>
          <w:iCs/>
          <w:sz w:val="20"/>
          <w:szCs w:val="20"/>
        </w:rPr>
        <w:t>PR</w:t>
      </w:r>
      <w:r w:rsidRPr="00C2585F">
        <w:rPr>
          <w:rFonts w:ascii="Verdana" w:hAnsi="Verdana"/>
          <w:i/>
          <w:iCs/>
          <w:sz w:val="20"/>
          <w:szCs w:val="20"/>
          <w:lang w:val="bg-BG"/>
        </w:rPr>
        <w:t xml:space="preserve"> Приз 2024</w:t>
      </w:r>
    </w:p>
    <w:p w14:paraId="4059FD8F" w14:textId="46C87F12" w:rsidR="00D41D5E" w:rsidRDefault="00D41D5E" w:rsidP="00D41D5E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  <w:r w:rsidRPr="00C2585F">
        <w:rPr>
          <w:rFonts w:ascii="Verdana" w:hAnsi="Verdana"/>
          <w:i/>
          <w:iCs/>
          <w:sz w:val="20"/>
          <w:szCs w:val="20"/>
          <w:lang w:val="bg-BG"/>
        </w:rPr>
        <w:t>За поредна година А1 бе сред участниците, спечелили най-голям брой награди, сред които</w:t>
      </w:r>
      <w:r w:rsidR="00C2585F" w:rsidRPr="001F5541">
        <w:rPr>
          <w:rFonts w:ascii="Verdana" w:hAnsi="Verdana"/>
          <w:i/>
          <w:iCs/>
          <w:sz w:val="20"/>
          <w:szCs w:val="20"/>
          <w:lang w:val="bg-BG"/>
        </w:rPr>
        <w:t xml:space="preserve"> и</w:t>
      </w:r>
      <w:r w:rsidRPr="00D41D5E">
        <w:rPr>
          <w:rFonts w:ascii="Verdana" w:hAnsi="Verdana"/>
          <w:i/>
          <w:iCs/>
          <w:sz w:val="20"/>
          <w:szCs w:val="20"/>
          <w:lang w:val="bg-BG"/>
        </w:rPr>
        <w:t xml:space="preserve"> първ</w:t>
      </w:r>
      <w:r w:rsidR="00C2585F">
        <w:rPr>
          <w:rFonts w:ascii="Verdana" w:hAnsi="Verdana"/>
          <w:i/>
          <w:iCs/>
          <w:sz w:val="20"/>
          <w:szCs w:val="20"/>
          <w:lang w:val="bg-BG"/>
        </w:rPr>
        <w:t>о</w:t>
      </w:r>
      <w:r w:rsidRPr="00D41D5E">
        <w:rPr>
          <w:rFonts w:ascii="Verdana" w:hAnsi="Verdana"/>
          <w:i/>
          <w:iCs/>
          <w:sz w:val="20"/>
          <w:szCs w:val="20"/>
          <w:lang w:val="bg-BG"/>
        </w:rPr>
        <w:t xml:space="preserve"> м</w:t>
      </w:r>
      <w:r w:rsidR="00C2585F">
        <w:rPr>
          <w:rFonts w:ascii="Verdana" w:hAnsi="Verdana"/>
          <w:i/>
          <w:iCs/>
          <w:sz w:val="20"/>
          <w:szCs w:val="20"/>
          <w:lang w:val="bg-BG"/>
        </w:rPr>
        <w:t>я</w:t>
      </w:r>
      <w:r w:rsidRPr="00D41D5E">
        <w:rPr>
          <w:rFonts w:ascii="Verdana" w:hAnsi="Verdana"/>
          <w:i/>
          <w:iCs/>
          <w:sz w:val="20"/>
          <w:szCs w:val="20"/>
          <w:lang w:val="bg-BG"/>
        </w:rPr>
        <w:t>ст</w:t>
      </w:r>
      <w:r w:rsidR="00C2585F">
        <w:rPr>
          <w:rFonts w:ascii="Verdana" w:hAnsi="Verdana"/>
          <w:i/>
          <w:iCs/>
          <w:sz w:val="20"/>
          <w:szCs w:val="20"/>
          <w:lang w:val="bg-BG"/>
        </w:rPr>
        <w:t>о</w:t>
      </w:r>
      <w:r w:rsidRPr="00D41D5E">
        <w:rPr>
          <w:rFonts w:ascii="Verdana" w:hAnsi="Verdana"/>
          <w:i/>
          <w:iCs/>
          <w:sz w:val="20"/>
          <w:szCs w:val="20"/>
          <w:lang w:val="bg-BG"/>
        </w:rPr>
        <w:t xml:space="preserve"> в категори</w:t>
      </w:r>
      <w:r w:rsidR="00C2585F">
        <w:rPr>
          <w:rFonts w:ascii="Verdana" w:hAnsi="Verdana"/>
          <w:i/>
          <w:iCs/>
          <w:sz w:val="20"/>
          <w:szCs w:val="20"/>
          <w:lang w:val="bg-BG"/>
        </w:rPr>
        <w:t xml:space="preserve">я „Дигитални </w:t>
      </w:r>
      <w:r w:rsidR="0087400D">
        <w:rPr>
          <w:rFonts w:ascii="Verdana" w:hAnsi="Verdana"/>
          <w:i/>
          <w:iCs/>
          <w:sz w:val="20"/>
          <w:szCs w:val="20"/>
          <w:lang w:val="bg-BG"/>
        </w:rPr>
        <w:t>комуникации</w:t>
      </w:r>
      <w:r w:rsidR="00C2585F">
        <w:rPr>
          <w:rFonts w:ascii="Verdana" w:hAnsi="Verdana"/>
          <w:i/>
          <w:iCs/>
          <w:sz w:val="20"/>
          <w:szCs w:val="20"/>
          <w:lang w:val="bg-BG"/>
        </w:rPr>
        <w:t>“</w:t>
      </w:r>
      <w:r w:rsidRPr="00D41D5E">
        <w:rPr>
          <w:rFonts w:ascii="Verdana" w:hAnsi="Verdana"/>
          <w:i/>
          <w:iCs/>
          <w:sz w:val="20"/>
          <w:szCs w:val="20"/>
          <w:lang w:val="bg-BG"/>
        </w:rPr>
        <w:t>.</w:t>
      </w:r>
      <w:r w:rsidRPr="00D41D5E">
        <w:rPr>
          <w:rFonts w:ascii="Verdana" w:hAnsi="Verdana"/>
          <w:i/>
          <w:iCs/>
          <w:sz w:val="20"/>
          <w:szCs w:val="20"/>
        </w:rPr>
        <w:t xml:space="preserve"> </w:t>
      </w:r>
    </w:p>
    <w:p w14:paraId="5E588B85" w14:textId="77777777" w:rsidR="00AB77D3" w:rsidRPr="001F5541" w:rsidRDefault="00AB77D3" w:rsidP="001F5541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0365C72F" w14:textId="77777777" w:rsidR="00D41D5E" w:rsidRDefault="00D41D5E" w:rsidP="00695B08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</w:p>
    <w:p w14:paraId="487978FB" w14:textId="7BBF776C" w:rsidR="002716D7" w:rsidRDefault="00446405" w:rsidP="00695B0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Комуникационните кампании на А1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спечелиха </w:t>
      </w:r>
      <w:r w:rsidR="00C2585F" w:rsidRPr="001F5541">
        <w:rPr>
          <w:rFonts w:ascii="Verdana" w:hAnsi="Verdana"/>
          <w:sz w:val="20"/>
          <w:szCs w:val="20"/>
          <w:lang w:val="bg-BG"/>
        </w:rPr>
        <w:t>пет</w:t>
      </w:r>
      <w:r>
        <w:rPr>
          <w:rFonts w:ascii="Verdana" w:hAnsi="Verdana"/>
          <w:sz w:val="20"/>
          <w:szCs w:val="20"/>
          <w:lang w:val="bg-BG"/>
        </w:rPr>
        <w:t xml:space="preserve"> награди на 24-тото издание на </w:t>
      </w:r>
      <w:r>
        <w:rPr>
          <w:rFonts w:ascii="Verdana" w:hAnsi="Verdana"/>
          <w:sz w:val="20"/>
          <w:szCs w:val="20"/>
        </w:rPr>
        <w:t>PR</w:t>
      </w:r>
      <w:r w:rsidRPr="00193AEF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Приз. Конкурсът</w:t>
      </w:r>
      <w:r w:rsidR="00D41D5E">
        <w:rPr>
          <w:rFonts w:ascii="Verdana" w:hAnsi="Verdana"/>
          <w:sz w:val="20"/>
          <w:szCs w:val="20"/>
          <w:lang w:val="bg-BG"/>
        </w:rPr>
        <w:t xml:space="preserve"> е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2716D7">
        <w:rPr>
          <w:rFonts w:ascii="Verdana" w:hAnsi="Verdana"/>
          <w:sz w:val="20"/>
          <w:szCs w:val="20"/>
          <w:lang w:val="bg-BG"/>
        </w:rPr>
        <w:t>организиран от Българското дружество за връзки с обществеността (БДВО)</w:t>
      </w:r>
      <w:r w:rsidR="00D41D5E">
        <w:rPr>
          <w:rFonts w:ascii="Verdana" w:hAnsi="Verdana"/>
          <w:sz w:val="20"/>
          <w:szCs w:val="20"/>
          <w:lang w:val="bg-BG"/>
        </w:rPr>
        <w:t>. Той</w:t>
      </w:r>
      <w:r w:rsidR="002716D7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е най-утвърденият и с дългогодишна история форум</w:t>
      </w:r>
      <w:r w:rsidR="002716D7">
        <w:rPr>
          <w:rFonts w:ascii="Verdana" w:hAnsi="Verdana"/>
          <w:sz w:val="20"/>
          <w:szCs w:val="20"/>
          <w:lang w:val="bg-BG"/>
        </w:rPr>
        <w:t xml:space="preserve"> у нас</w:t>
      </w:r>
      <w:r w:rsidR="00D41D5E">
        <w:rPr>
          <w:rFonts w:ascii="Verdana" w:hAnsi="Verdana"/>
          <w:sz w:val="20"/>
          <w:szCs w:val="20"/>
          <w:lang w:val="bg-BG"/>
        </w:rPr>
        <w:t>, който</w:t>
      </w:r>
      <w:r w:rsidR="002716D7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отличава</w:t>
      </w:r>
      <w:r w:rsidR="002716D7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постиженията </w:t>
      </w:r>
      <w:r w:rsidR="00D41D5E">
        <w:rPr>
          <w:rFonts w:ascii="Verdana" w:hAnsi="Verdana"/>
          <w:sz w:val="20"/>
          <w:szCs w:val="20"/>
          <w:lang w:val="bg-BG"/>
        </w:rPr>
        <w:t xml:space="preserve">на професионалистите </w:t>
      </w:r>
      <w:r w:rsidR="002716D7">
        <w:rPr>
          <w:rFonts w:ascii="Verdana" w:hAnsi="Verdana"/>
          <w:sz w:val="20"/>
          <w:szCs w:val="20"/>
          <w:lang w:val="bg-BG"/>
        </w:rPr>
        <w:t>в публичните комуникации</w:t>
      </w:r>
      <w:r>
        <w:rPr>
          <w:rFonts w:ascii="Verdana" w:hAnsi="Verdana"/>
          <w:sz w:val="20"/>
          <w:szCs w:val="20"/>
          <w:lang w:val="bg-BG"/>
        </w:rPr>
        <w:t>. Журито</w:t>
      </w:r>
      <w:r w:rsidR="002716D7">
        <w:rPr>
          <w:rFonts w:ascii="Verdana" w:hAnsi="Verdana"/>
          <w:sz w:val="20"/>
          <w:szCs w:val="20"/>
          <w:lang w:val="bg-BG"/>
        </w:rPr>
        <w:t xml:space="preserve"> </w:t>
      </w:r>
      <w:r w:rsidR="00A600D1">
        <w:rPr>
          <w:rFonts w:ascii="Verdana" w:hAnsi="Verdana"/>
          <w:sz w:val="20"/>
          <w:szCs w:val="20"/>
          <w:lang w:val="bg-BG"/>
        </w:rPr>
        <w:t xml:space="preserve">оцени високо </w:t>
      </w:r>
      <w:r w:rsidRPr="00C2585F">
        <w:rPr>
          <w:rFonts w:ascii="Verdana" w:hAnsi="Verdana"/>
          <w:sz w:val="20"/>
          <w:szCs w:val="20"/>
          <w:lang w:val="bg-BG"/>
        </w:rPr>
        <w:t xml:space="preserve">кампаниите </w:t>
      </w:r>
      <w:r w:rsidR="00C2585F" w:rsidRPr="001F5541">
        <w:rPr>
          <w:rFonts w:ascii="Verdana" w:hAnsi="Verdana"/>
          <w:sz w:val="20"/>
          <w:szCs w:val="20"/>
          <w:lang w:val="bg-BG"/>
        </w:rPr>
        <w:t>„Интернет за всички“, „Дари за децата, А1 ще удвои“, „А1 приключение в света на технологиите“, „От А1 до Я за дигиталната трансформация“ и „</w:t>
      </w:r>
      <w:r w:rsidR="00C2585F" w:rsidRPr="001F5541">
        <w:rPr>
          <w:rFonts w:ascii="Verdana" w:hAnsi="Verdana"/>
          <w:sz w:val="20"/>
          <w:szCs w:val="20"/>
        </w:rPr>
        <w:t>Workplace 2.0</w:t>
      </w:r>
      <w:r w:rsidR="00C2585F" w:rsidRPr="001F5541">
        <w:rPr>
          <w:rFonts w:ascii="Verdana" w:hAnsi="Verdana"/>
          <w:sz w:val="20"/>
          <w:szCs w:val="20"/>
          <w:lang w:val="bg-BG"/>
        </w:rPr>
        <w:t>“</w:t>
      </w:r>
      <w:r w:rsidRPr="00C2585F">
        <w:rPr>
          <w:rFonts w:ascii="Verdana" w:hAnsi="Verdana"/>
          <w:sz w:val="20"/>
          <w:szCs w:val="20"/>
          <w:lang w:val="bg-BG"/>
        </w:rPr>
        <w:t>на А1</w:t>
      </w:r>
      <w:r w:rsidR="002716D7" w:rsidRPr="00C2585F">
        <w:rPr>
          <w:rFonts w:ascii="Verdana" w:hAnsi="Verdana"/>
          <w:sz w:val="20"/>
          <w:szCs w:val="20"/>
          <w:lang w:val="bg-BG"/>
        </w:rPr>
        <w:t xml:space="preserve">, в категории </w:t>
      </w:r>
      <w:r w:rsidR="00C2585F" w:rsidRPr="001F5541">
        <w:rPr>
          <w:rFonts w:ascii="Verdana" w:hAnsi="Verdana"/>
          <w:sz w:val="20"/>
          <w:szCs w:val="20"/>
          <w:lang w:val="bg-BG"/>
        </w:rPr>
        <w:t>„Дигитални комуникации“, „</w:t>
      </w:r>
      <w:r w:rsidR="00C2585F" w:rsidRPr="00C2585F">
        <w:rPr>
          <w:rFonts w:ascii="Verdana" w:hAnsi="Verdana"/>
          <w:sz w:val="20"/>
          <w:szCs w:val="20"/>
          <w:lang w:val="bg-BG"/>
        </w:rPr>
        <w:t>ESG комуникационен проект за подобряване качеството на живот в обществото</w:t>
      </w:r>
      <w:r w:rsidR="00C2585F" w:rsidRPr="001F5541">
        <w:rPr>
          <w:rFonts w:ascii="Verdana" w:hAnsi="Verdana"/>
          <w:sz w:val="20"/>
          <w:szCs w:val="20"/>
          <w:lang w:val="bg-BG"/>
        </w:rPr>
        <w:t>“, „Специално събитие“, „</w:t>
      </w:r>
      <w:r w:rsidR="00C2585F" w:rsidRPr="001F5541">
        <w:rPr>
          <w:rFonts w:ascii="Verdana" w:hAnsi="Verdana"/>
          <w:sz w:val="20"/>
          <w:szCs w:val="20"/>
        </w:rPr>
        <w:t xml:space="preserve">B2B </w:t>
      </w:r>
      <w:r w:rsidR="00C2585F" w:rsidRPr="001F5541">
        <w:rPr>
          <w:rFonts w:ascii="Verdana" w:hAnsi="Verdana"/>
          <w:sz w:val="20"/>
          <w:szCs w:val="20"/>
          <w:lang w:val="bg-BG"/>
        </w:rPr>
        <w:t>комуникационен проект“ и „Проект за вътрешни комуникации“</w:t>
      </w:r>
      <w:r w:rsidR="002716D7" w:rsidRPr="00C2585F">
        <w:rPr>
          <w:rFonts w:ascii="Verdana" w:hAnsi="Verdana"/>
          <w:sz w:val="20"/>
          <w:szCs w:val="20"/>
          <w:lang w:val="bg-BG"/>
        </w:rPr>
        <w:t>.</w:t>
      </w:r>
    </w:p>
    <w:p w14:paraId="1D67643E" w14:textId="77777777" w:rsidR="002716D7" w:rsidRDefault="002716D7" w:rsidP="00695B0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9F5C4AB" w14:textId="2A178F44" w:rsidR="0059263C" w:rsidRDefault="002716D7" w:rsidP="00695B0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C2585F">
        <w:rPr>
          <w:rFonts w:ascii="Verdana" w:hAnsi="Verdana"/>
          <w:sz w:val="20"/>
          <w:szCs w:val="20"/>
          <w:lang w:val="bg-BG"/>
        </w:rPr>
        <w:t>Проектите, с които А1 участва тази година, се съревновава</w:t>
      </w:r>
      <w:r w:rsidR="00D41D5E" w:rsidRPr="00C2585F">
        <w:rPr>
          <w:rFonts w:ascii="Verdana" w:hAnsi="Verdana"/>
          <w:sz w:val="20"/>
          <w:szCs w:val="20"/>
          <w:lang w:val="bg-BG"/>
        </w:rPr>
        <w:t>ха</w:t>
      </w:r>
      <w:r w:rsidRPr="00C2585F">
        <w:rPr>
          <w:rFonts w:ascii="Verdana" w:hAnsi="Verdana"/>
          <w:sz w:val="20"/>
          <w:szCs w:val="20"/>
          <w:lang w:val="bg-BG"/>
        </w:rPr>
        <w:t xml:space="preserve"> с </w:t>
      </w:r>
      <w:r w:rsidR="00EE27C5" w:rsidRPr="00C2585F">
        <w:rPr>
          <w:rFonts w:ascii="Verdana" w:hAnsi="Verdana"/>
          <w:sz w:val="20"/>
          <w:szCs w:val="20"/>
          <w:lang w:val="bg-BG"/>
        </w:rPr>
        <w:t xml:space="preserve">общо </w:t>
      </w:r>
      <w:r w:rsidR="007E773A">
        <w:rPr>
          <w:rFonts w:ascii="Verdana" w:hAnsi="Verdana"/>
          <w:sz w:val="20"/>
          <w:szCs w:val="20"/>
          <w:lang w:val="bg-BG"/>
        </w:rPr>
        <w:t>петдесет и пет</w:t>
      </w:r>
      <w:r w:rsidR="00EE27C5" w:rsidRPr="001F5541">
        <w:rPr>
          <w:rFonts w:ascii="Verdana" w:hAnsi="Verdana"/>
          <w:sz w:val="20"/>
          <w:szCs w:val="20"/>
          <w:lang w:val="bg-BG"/>
        </w:rPr>
        <w:t xml:space="preserve"> проекта, </w:t>
      </w:r>
      <w:r w:rsidR="00EE27C5" w:rsidRPr="00C2585F">
        <w:rPr>
          <w:rFonts w:ascii="Verdana" w:hAnsi="Verdana"/>
          <w:sz w:val="20"/>
          <w:szCs w:val="20"/>
          <w:lang w:val="bg-BG"/>
        </w:rPr>
        <w:t>а наградите бяха връчени по време на</w:t>
      </w:r>
      <w:r w:rsidR="00193AEF" w:rsidRPr="00C2585F">
        <w:rPr>
          <w:rFonts w:ascii="Verdana" w:hAnsi="Verdana"/>
          <w:sz w:val="20"/>
          <w:szCs w:val="20"/>
          <w:lang w:val="bg-BG"/>
        </w:rPr>
        <w:t xml:space="preserve"> официална</w:t>
      </w:r>
      <w:r w:rsidR="00EE27C5" w:rsidRPr="00C2585F">
        <w:rPr>
          <w:rFonts w:ascii="Verdana" w:hAnsi="Verdana"/>
          <w:sz w:val="20"/>
          <w:szCs w:val="20"/>
          <w:lang w:val="bg-BG"/>
        </w:rPr>
        <w:t xml:space="preserve"> церемония</w:t>
      </w:r>
      <w:r w:rsidR="00193AEF" w:rsidRPr="00C2585F">
        <w:rPr>
          <w:rFonts w:ascii="Verdana" w:hAnsi="Verdana"/>
          <w:sz w:val="20"/>
          <w:szCs w:val="20"/>
          <w:lang w:val="bg-BG"/>
        </w:rPr>
        <w:t>.</w:t>
      </w:r>
    </w:p>
    <w:p w14:paraId="2772730C" w14:textId="77777777" w:rsidR="00AB77D3" w:rsidRDefault="00AB77D3" w:rsidP="00695B08">
      <w:pPr>
        <w:spacing w:after="0" w:line="288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3ECAA0D" w14:textId="4D0DDA09" w:rsidR="000657A5" w:rsidRPr="00D41D5E" w:rsidRDefault="00D41D5E" w:rsidP="00695B0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AB77D3">
        <w:rPr>
          <w:rFonts w:ascii="Verdana" w:hAnsi="Verdana"/>
          <w:b/>
          <w:bCs/>
          <w:sz w:val="20"/>
          <w:szCs w:val="20"/>
          <w:lang w:val="bg-BG"/>
        </w:rPr>
        <w:t>Илияна Захариева, директор „Корпоративни комуникации“ в А1 България, коментира</w:t>
      </w:r>
      <w:r w:rsidRPr="00AB77D3"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„Вярвам, че най-голямата телекомуникационна компания и най-голям системен </w:t>
      </w:r>
      <w:proofErr w:type="spellStart"/>
      <w:r>
        <w:rPr>
          <w:rFonts w:ascii="Verdana" w:hAnsi="Verdana"/>
          <w:sz w:val="20"/>
          <w:szCs w:val="20"/>
          <w:lang w:val="bg-BG"/>
        </w:rPr>
        <w:t>интегратор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в България </w:t>
      </w:r>
      <w:r w:rsidR="00AB77D3">
        <w:rPr>
          <w:rFonts w:ascii="Verdana" w:hAnsi="Verdana"/>
          <w:sz w:val="20"/>
          <w:szCs w:val="20"/>
          <w:lang w:val="bg-BG"/>
        </w:rPr>
        <w:t xml:space="preserve">неслучайно има и най-добрия </w:t>
      </w:r>
      <w:r w:rsidR="00AB77D3">
        <w:rPr>
          <w:rFonts w:ascii="Verdana" w:hAnsi="Verdana"/>
          <w:sz w:val="20"/>
          <w:szCs w:val="20"/>
        </w:rPr>
        <w:t xml:space="preserve">PR </w:t>
      </w:r>
      <w:r w:rsidR="00AB77D3">
        <w:rPr>
          <w:rFonts w:ascii="Verdana" w:hAnsi="Verdana"/>
          <w:sz w:val="20"/>
          <w:szCs w:val="20"/>
          <w:lang w:val="bg-BG"/>
        </w:rPr>
        <w:t>екип. Наградите, които получаваме днес, ни носят удовлетворение, но същевременно ни мотивират да продължаваме да разказваме историите на технологичния бизнес по въздействащ и увлекателен начин.</w:t>
      </w:r>
      <w:r>
        <w:rPr>
          <w:rFonts w:ascii="Verdana" w:hAnsi="Verdana"/>
          <w:sz w:val="20"/>
          <w:szCs w:val="20"/>
          <w:lang w:val="bg-BG"/>
        </w:rPr>
        <w:t>“</w:t>
      </w:r>
    </w:p>
    <w:p w14:paraId="7929BB83" w14:textId="77777777" w:rsidR="002716D7" w:rsidRDefault="002716D7" w:rsidP="00695B0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D41492D" w14:textId="1DB914C8" w:rsidR="002716D7" w:rsidRPr="00AB77D3" w:rsidRDefault="00164763" w:rsidP="00695B08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Журито на конкурса отличи</w:t>
      </w:r>
      <w:r w:rsidR="00C2585F">
        <w:rPr>
          <w:rFonts w:ascii="Verdana" w:hAnsi="Verdana"/>
          <w:sz w:val="20"/>
          <w:szCs w:val="20"/>
          <w:lang w:val="bg-BG"/>
        </w:rPr>
        <w:t xml:space="preserve"> с първа награда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27034E">
        <w:rPr>
          <w:rFonts w:ascii="Verdana" w:hAnsi="Verdana"/>
          <w:sz w:val="20"/>
          <w:szCs w:val="20"/>
          <w:lang w:val="bg-BG"/>
        </w:rPr>
        <w:t xml:space="preserve">проекта </w:t>
      </w:r>
      <w:r>
        <w:rPr>
          <w:rFonts w:ascii="Verdana" w:hAnsi="Verdana"/>
          <w:sz w:val="20"/>
          <w:szCs w:val="20"/>
          <w:lang w:val="bg-BG"/>
        </w:rPr>
        <w:t>„</w:t>
      </w:r>
      <w:r w:rsidR="002716D7">
        <w:rPr>
          <w:rFonts w:ascii="Verdana" w:hAnsi="Verdana"/>
          <w:sz w:val="20"/>
          <w:szCs w:val="20"/>
          <w:lang w:val="bg-BG"/>
        </w:rPr>
        <w:t>Интернет за всички</w:t>
      </w:r>
      <w:r>
        <w:rPr>
          <w:rFonts w:ascii="Verdana" w:hAnsi="Verdana"/>
          <w:sz w:val="20"/>
          <w:szCs w:val="20"/>
          <w:lang w:val="bg-BG"/>
        </w:rPr>
        <w:t>“</w:t>
      </w:r>
      <w:r w:rsidR="00C2585F">
        <w:rPr>
          <w:rFonts w:ascii="Verdana" w:hAnsi="Verdana"/>
          <w:sz w:val="20"/>
          <w:szCs w:val="20"/>
          <w:lang w:val="bg-BG"/>
        </w:rPr>
        <w:t xml:space="preserve">, </w:t>
      </w:r>
      <w:r w:rsidR="002716D7">
        <w:rPr>
          <w:rFonts w:ascii="Verdana" w:hAnsi="Verdana"/>
          <w:sz w:val="20"/>
          <w:szCs w:val="20"/>
          <w:lang w:val="bg-BG"/>
        </w:rPr>
        <w:t xml:space="preserve">с </w:t>
      </w:r>
      <w:r w:rsidRPr="00164763">
        <w:rPr>
          <w:rFonts w:ascii="Verdana" w:hAnsi="Verdana"/>
          <w:sz w:val="20"/>
          <w:szCs w:val="20"/>
          <w:lang w:val="bg-BG"/>
        </w:rPr>
        <w:t>ко</w:t>
      </w:r>
      <w:r w:rsidR="00D75EAE">
        <w:rPr>
          <w:rFonts w:ascii="Verdana" w:hAnsi="Verdana"/>
          <w:sz w:val="20"/>
          <w:szCs w:val="20"/>
          <w:lang w:val="bg-BG"/>
        </w:rPr>
        <w:t>йто</w:t>
      </w:r>
      <w:r w:rsidRPr="00164763">
        <w:rPr>
          <w:rFonts w:ascii="Verdana" w:hAnsi="Verdana"/>
          <w:sz w:val="20"/>
          <w:szCs w:val="20"/>
          <w:lang w:val="bg-BG"/>
        </w:rPr>
        <w:t xml:space="preserve"> </w:t>
      </w:r>
      <w:r w:rsidR="002716D7">
        <w:rPr>
          <w:rFonts w:ascii="Verdana" w:hAnsi="Verdana"/>
          <w:sz w:val="20"/>
          <w:szCs w:val="20"/>
          <w:lang w:val="bg-BG"/>
        </w:rPr>
        <w:t xml:space="preserve">А1 ежегодно образова децата и младежите на възраст между 5 и </w:t>
      </w:r>
      <w:r w:rsidR="00A600D1">
        <w:rPr>
          <w:rFonts w:ascii="Verdana" w:hAnsi="Verdana"/>
          <w:sz w:val="20"/>
          <w:szCs w:val="20"/>
          <w:lang w:val="bg-BG"/>
        </w:rPr>
        <w:t>1</w:t>
      </w:r>
      <w:r w:rsidR="00AA7E9D">
        <w:rPr>
          <w:rFonts w:ascii="Verdana" w:hAnsi="Verdana"/>
          <w:sz w:val="20"/>
          <w:szCs w:val="20"/>
          <w:lang w:val="bg-BG"/>
        </w:rPr>
        <w:t>5</w:t>
      </w:r>
      <w:r w:rsidR="00A600D1">
        <w:rPr>
          <w:rFonts w:ascii="Verdana" w:hAnsi="Verdana"/>
          <w:sz w:val="20"/>
          <w:szCs w:val="20"/>
          <w:lang w:val="bg-BG"/>
        </w:rPr>
        <w:t>-</w:t>
      </w:r>
      <w:r w:rsidR="002716D7">
        <w:rPr>
          <w:rFonts w:ascii="Verdana" w:hAnsi="Verdana"/>
          <w:sz w:val="20"/>
          <w:szCs w:val="20"/>
          <w:lang w:val="bg-BG"/>
        </w:rPr>
        <w:t>годишна възраст. Изданието през 2023 година беше посветено на рисковете в онлайн среда</w:t>
      </w:r>
      <w:r w:rsidR="0087400D">
        <w:rPr>
          <w:rFonts w:ascii="Verdana" w:hAnsi="Verdana"/>
          <w:sz w:val="20"/>
          <w:szCs w:val="20"/>
          <w:lang w:val="bg-BG"/>
        </w:rPr>
        <w:t>.</w:t>
      </w:r>
      <w:r w:rsidR="00A600D1">
        <w:rPr>
          <w:rFonts w:ascii="Verdana" w:hAnsi="Verdana"/>
          <w:sz w:val="20"/>
          <w:szCs w:val="20"/>
          <w:lang w:val="bg-BG"/>
        </w:rPr>
        <w:t xml:space="preserve"> </w:t>
      </w:r>
      <w:r w:rsidR="0087400D">
        <w:rPr>
          <w:rFonts w:ascii="Verdana" w:hAnsi="Verdana"/>
          <w:sz w:val="20"/>
          <w:szCs w:val="20"/>
          <w:lang w:val="bg-BG"/>
        </w:rPr>
        <w:t>Ч</w:t>
      </w:r>
      <w:r w:rsidR="002716D7">
        <w:rPr>
          <w:rFonts w:ascii="Verdana" w:hAnsi="Verdana"/>
          <w:sz w:val="20"/>
          <w:szCs w:val="20"/>
          <w:lang w:val="bg-BG"/>
        </w:rPr>
        <w:t xml:space="preserve">рез интерактивни видеа </w:t>
      </w:r>
      <w:r w:rsidR="00A600D1">
        <w:rPr>
          <w:rFonts w:ascii="Verdana" w:hAnsi="Verdana"/>
          <w:sz w:val="20"/>
          <w:szCs w:val="20"/>
          <w:lang w:val="bg-BG"/>
        </w:rPr>
        <w:t xml:space="preserve">с </w:t>
      </w:r>
      <w:proofErr w:type="spellStart"/>
      <w:r w:rsidR="00A600D1">
        <w:rPr>
          <w:rFonts w:ascii="Verdana" w:hAnsi="Verdana"/>
          <w:sz w:val="20"/>
          <w:szCs w:val="20"/>
          <w:lang w:val="bg-BG"/>
        </w:rPr>
        <w:t>геймификация</w:t>
      </w:r>
      <w:proofErr w:type="spellEnd"/>
      <w:r w:rsidR="00A600D1">
        <w:rPr>
          <w:rFonts w:ascii="Verdana" w:hAnsi="Verdana"/>
          <w:sz w:val="20"/>
          <w:szCs w:val="20"/>
          <w:lang w:val="bg-BG"/>
        </w:rPr>
        <w:t xml:space="preserve"> </w:t>
      </w:r>
      <w:r w:rsidR="0087400D">
        <w:rPr>
          <w:rFonts w:ascii="Verdana" w:hAnsi="Verdana"/>
          <w:sz w:val="20"/>
          <w:szCs w:val="20"/>
          <w:lang w:val="bg-BG"/>
        </w:rPr>
        <w:t xml:space="preserve">кампанията </w:t>
      </w:r>
      <w:r w:rsidR="00A600D1">
        <w:rPr>
          <w:rFonts w:ascii="Verdana" w:hAnsi="Verdana"/>
          <w:sz w:val="20"/>
          <w:szCs w:val="20"/>
          <w:lang w:val="bg-BG"/>
        </w:rPr>
        <w:t xml:space="preserve">показваше </w:t>
      </w:r>
      <w:r w:rsidR="002716D7">
        <w:rPr>
          <w:rFonts w:ascii="Verdana" w:hAnsi="Verdana"/>
          <w:sz w:val="20"/>
          <w:szCs w:val="20"/>
          <w:lang w:val="bg-BG"/>
        </w:rPr>
        <w:t xml:space="preserve">на младежите </w:t>
      </w:r>
      <w:r w:rsidR="00A600D1">
        <w:rPr>
          <w:rFonts w:ascii="Verdana" w:hAnsi="Verdana"/>
          <w:sz w:val="20"/>
          <w:szCs w:val="20"/>
          <w:lang w:val="bg-BG"/>
        </w:rPr>
        <w:t>как да бъдат</w:t>
      </w:r>
      <w:r w:rsidR="002716D7">
        <w:rPr>
          <w:rFonts w:ascii="Verdana" w:hAnsi="Verdana"/>
          <w:sz w:val="20"/>
          <w:szCs w:val="20"/>
          <w:lang w:val="bg-BG"/>
        </w:rPr>
        <w:t xml:space="preserve"> по-внимателни и да се предпазват от потенциалните опасности</w:t>
      </w:r>
      <w:r w:rsidR="00AA7E9D">
        <w:rPr>
          <w:rFonts w:ascii="Verdana" w:hAnsi="Verdana"/>
          <w:sz w:val="20"/>
          <w:szCs w:val="20"/>
          <w:lang w:val="bg-BG"/>
        </w:rPr>
        <w:t xml:space="preserve"> онлайн</w:t>
      </w:r>
      <w:r w:rsidR="002716D7">
        <w:rPr>
          <w:rFonts w:ascii="Verdana" w:hAnsi="Verdana"/>
          <w:sz w:val="20"/>
          <w:szCs w:val="20"/>
          <w:lang w:val="bg-BG"/>
        </w:rPr>
        <w:t xml:space="preserve">. </w:t>
      </w:r>
      <w:r w:rsidR="00AB77D3">
        <w:rPr>
          <w:rFonts w:ascii="Verdana" w:hAnsi="Verdana"/>
          <w:sz w:val="20"/>
          <w:szCs w:val="20"/>
          <w:lang w:val="bg-BG"/>
        </w:rPr>
        <w:t xml:space="preserve">Това е още едно признание за </w:t>
      </w:r>
      <w:r w:rsidR="0087400D">
        <w:rPr>
          <w:rFonts w:ascii="Verdana" w:hAnsi="Verdana"/>
          <w:sz w:val="20"/>
          <w:szCs w:val="20"/>
          <w:lang w:val="bg-BG"/>
        </w:rPr>
        <w:t>проекта</w:t>
      </w:r>
      <w:r w:rsidR="00B438ED">
        <w:rPr>
          <w:rFonts w:ascii="Verdana" w:hAnsi="Verdana"/>
          <w:sz w:val="20"/>
          <w:szCs w:val="20"/>
          <w:lang w:val="en-GB"/>
        </w:rPr>
        <w:t>,</w:t>
      </w:r>
      <w:r w:rsidR="00AB77D3">
        <w:rPr>
          <w:rFonts w:ascii="Verdana" w:hAnsi="Verdana"/>
          <w:sz w:val="20"/>
          <w:szCs w:val="20"/>
          <w:lang w:val="bg-BG"/>
        </w:rPr>
        <w:t xml:space="preserve"> след като преди броени дни А1 спечели единствената награда в категория </w:t>
      </w:r>
      <w:r w:rsidR="00AB77D3">
        <w:rPr>
          <w:rFonts w:ascii="Verdana" w:hAnsi="Verdana"/>
          <w:sz w:val="20"/>
          <w:szCs w:val="20"/>
        </w:rPr>
        <w:t>Branded content</w:t>
      </w:r>
      <w:r w:rsidR="00AB77D3">
        <w:rPr>
          <w:rFonts w:ascii="Verdana" w:hAnsi="Verdana"/>
          <w:sz w:val="20"/>
          <w:szCs w:val="20"/>
          <w:lang w:val="bg-BG"/>
        </w:rPr>
        <w:t>/</w:t>
      </w:r>
      <w:r w:rsidR="00AB77D3">
        <w:rPr>
          <w:rFonts w:ascii="Verdana" w:hAnsi="Verdana"/>
          <w:sz w:val="20"/>
          <w:szCs w:val="20"/>
        </w:rPr>
        <w:t xml:space="preserve">Native Campaign </w:t>
      </w:r>
      <w:r w:rsidR="00AB77D3">
        <w:rPr>
          <w:rFonts w:ascii="Verdana" w:hAnsi="Verdana"/>
          <w:sz w:val="20"/>
          <w:szCs w:val="20"/>
          <w:lang w:val="bg-BG"/>
        </w:rPr>
        <w:t xml:space="preserve">на </w:t>
      </w:r>
      <w:r w:rsidR="00AB77D3">
        <w:rPr>
          <w:rFonts w:ascii="Verdana" w:hAnsi="Verdana"/>
          <w:sz w:val="20"/>
          <w:szCs w:val="20"/>
        </w:rPr>
        <w:t xml:space="preserve">IAB </w:t>
      </w:r>
      <w:proofErr w:type="spellStart"/>
      <w:r w:rsidR="00AB77D3">
        <w:rPr>
          <w:rFonts w:ascii="Verdana" w:hAnsi="Verdana"/>
          <w:sz w:val="20"/>
          <w:szCs w:val="20"/>
        </w:rPr>
        <w:t>Mixx</w:t>
      </w:r>
      <w:proofErr w:type="spellEnd"/>
      <w:r w:rsidR="00AB77D3">
        <w:rPr>
          <w:rFonts w:ascii="Verdana" w:hAnsi="Verdana"/>
          <w:sz w:val="20"/>
          <w:szCs w:val="20"/>
        </w:rPr>
        <w:t xml:space="preserve"> Awards.</w:t>
      </w:r>
    </w:p>
    <w:p w14:paraId="1B381906" w14:textId="5224BDF1" w:rsidR="00164763" w:rsidRDefault="00164763" w:rsidP="00695B0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7B40C7F" w14:textId="4451FECF" w:rsidR="0087400D" w:rsidRDefault="00C2585F" w:rsidP="00D41D5E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1F5541">
        <w:rPr>
          <w:rFonts w:ascii="Verdana" w:hAnsi="Verdana"/>
          <w:sz w:val="20"/>
          <w:szCs w:val="20"/>
          <w:lang w:val="bg-BG"/>
        </w:rPr>
        <w:lastRenderedPageBreak/>
        <w:t>Второ</w:t>
      </w:r>
      <w:r w:rsidR="00D41D5E" w:rsidRPr="00C2585F">
        <w:rPr>
          <w:rFonts w:ascii="Verdana" w:hAnsi="Verdana"/>
          <w:sz w:val="20"/>
          <w:szCs w:val="20"/>
          <w:lang w:val="bg-BG"/>
        </w:rPr>
        <w:t xml:space="preserve"> м</w:t>
      </w:r>
      <w:r w:rsidR="00D41D5E" w:rsidRPr="00D74440">
        <w:rPr>
          <w:rFonts w:ascii="Verdana" w:hAnsi="Verdana"/>
          <w:sz w:val="20"/>
          <w:szCs w:val="20"/>
          <w:lang w:val="bg-BG"/>
        </w:rPr>
        <w:t>ясто в категория „</w:t>
      </w:r>
      <w:r w:rsidR="00D41D5E">
        <w:rPr>
          <w:rFonts w:ascii="Verdana" w:hAnsi="Verdana"/>
          <w:sz w:val="20"/>
          <w:szCs w:val="20"/>
          <w:lang w:val="bg-BG"/>
        </w:rPr>
        <w:t>B2B Комуникационен проект</w:t>
      </w:r>
      <w:r w:rsidR="00D41D5E" w:rsidRPr="00D74440">
        <w:rPr>
          <w:rFonts w:ascii="Verdana" w:hAnsi="Verdana"/>
          <w:sz w:val="20"/>
          <w:szCs w:val="20"/>
          <w:lang w:val="bg-BG"/>
        </w:rPr>
        <w:t>“ А1 спечели с</w:t>
      </w:r>
      <w:r w:rsidR="00D41D5E">
        <w:rPr>
          <w:rFonts w:ascii="Verdana" w:hAnsi="Verdana"/>
          <w:sz w:val="20"/>
          <w:szCs w:val="20"/>
        </w:rPr>
        <w:t xml:space="preserve"> </w:t>
      </w:r>
      <w:r w:rsidR="00D41D5E">
        <w:rPr>
          <w:rFonts w:ascii="Verdana" w:hAnsi="Verdana"/>
          <w:sz w:val="20"/>
          <w:szCs w:val="20"/>
          <w:lang w:val="bg-BG"/>
        </w:rPr>
        <w:t xml:space="preserve">проекта „От А1 до Я“, реализиран със </w:t>
      </w:r>
      <w:proofErr w:type="spellStart"/>
      <w:r w:rsidR="00D41D5E">
        <w:rPr>
          <w:rFonts w:ascii="Verdana" w:hAnsi="Verdana"/>
          <w:sz w:val="20"/>
          <w:szCs w:val="20"/>
        </w:rPr>
        <w:t>Storio</w:t>
      </w:r>
      <w:proofErr w:type="spellEnd"/>
      <w:r w:rsidR="00D41D5E">
        <w:rPr>
          <w:rFonts w:ascii="Verdana" w:hAnsi="Verdana"/>
          <w:sz w:val="20"/>
          <w:szCs w:val="20"/>
          <w:lang w:val="bg-BG"/>
        </w:rPr>
        <w:t xml:space="preserve"> на Икономедиа. Поредицата от 8 статии беше посветена на </w:t>
      </w:r>
      <w:r w:rsidR="00D41D5E">
        <w:rPr>
          <w:rFonts w:ascii="Verdana" w:hAnsi="Verdana"/>
          <w:sz w:val="20"/>
          <w:szCs w:val="20"/>
        </w:rPr>
        <w:t xml:space="preserve">ICT </w:t>
      </w:r>
      <w:r w:rsidR="00D41D5E">
        <w:rPr>
          <w:rFonts w:ascii="Verdana" w:hAnsi="Verdana"/>
          <w:sz w:val="20"/>
          <w:szCs w:val="20"/>
          <w:lang w:val="bg-BG"/>
        </w:rPr>
        <w:t xml:space="preserve">технологичните услуги на </w:t>
      </w:r>
      <w:r w:rsidR="00A600D1">
        <w:rPr>
          <w:rFonts w:ascii="Verdana" w:hAnsi="Verdana"/>
          <w:sz w:val="20"/>
          <w:szCs w:val="20"/>
          <w:lang w:val="bg-BG"/>
        </w:rPr>
        <w:t xml:space="preserve">А1 </w:t>
      </w:r>
      <w:r w:rsidR="00D41D5E">
        <w:rPr>
          <w:rFonts w:ascii="Verdana" w:hAnsi="Verdana"/>
          <w:sz w:val="20"/>
          <w:szCs w:val="20"/>
          <w:lang w:val="bg-BG"/>
        </w:rPr>
        <w:t>и екипите, които ги създават и предлагат.</w:t>
      </w:r>
    </w:p>
    <w:p w14:paraId="5FCDC153" w14:textId="77777777" w:rsidR="0087400D" w:rsidRDefault="0087400D" w:rsidP="00D41D5E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8280868" w14:textId="18A92C4F" w:rsidR="00D41D5E" w:rsidRDefault="0087400D" w:rsidP="00D41D5E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Кампанията в „Дари за децата, А1 ще удвои“ спечели </w:t>
      </w:r>
      <w:r w:rsidR="00D1433E">
        <w:rPr>
          <w:rFonts w:ascii="Verdana" w:hAnsi="Verdana"/>
          <w:sz w:val="20"/>
          <w:szCs w:val="20"/>
          <w:lang w:val="bg-BG"/>
        </w:rPr>
        <w:t>второ място</w:t>
      </w:r>
      <w:r>
        <w:rPr>
          <w:rFonts w:ascii="Verdana" w:hAnsi="Verdana"/>
          <w:sz w:val="20"/>
          <w:szCs w:val="20"/>
          <w:lang w:val="bg-BG"/>
        </w:rPr>
        <w:t xml:space="preserve"> в категория „</w:t>
      </w:r>
      <w:r>
        <w:rPr>
          <w:rFonts w:ascii="Verdana" w:hAnsi="Verdana"/>
          <w:sz w:val="20"/>
          <w:szCs w:val="20"/>
        </w:rPr>
        <w:t>ESG</w:t>
      </w:r>
      <w:r>
        <w:rPr>
          <w:rFonts w:ascii="Verdana" w:hAnsi="Verdana"/>
          <w:sz w:val="20"/>
          <w:szCs w:val="20"/>
          <w:lang w:val="bg-BG"/>
        </w:rPr>
        <w:t xml:space="preserve"> комуникационен проект за подобряване качеството на живот в обществото“. Второто издание на кампанията в края на 2023 г. надгради възможността клиентите на А1 да допринесат за по-доброто детско здравеопазване през Моят А1, а компанията удвои събраната сума в полза на проект „Светулка“.</w:t>
      </w:r>
      <w:r w:rsidR="00D41D5E">
        <w:rPr>
          <w:rFonts w:ascii="Verdana" w:hAnsi="Verdana"/>
          <w:sz w:val="20"/>
          <w:szCs w:val="20"/>
          <w:lang w:val="bg-BG"/>
        </w:rPr>
        <w:t xml:space="preserve"> </w:t>
      </w:r>
    </w:p>
    <w:p w14:paraId="05EA4A10" w14:textId="77777777" w:rsidR="00D41D5E" w:rsidRDefault="00D41D5E" w:rsidP="00695B0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88A537C" w14:textId="4469388F" w:rsidR="00164763" w:rsidRPr="00164763" w:rsidRDefault="009F6C2A" w:rsidP="00695B0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="00A600D1">
        <w:rPr>
          <w:rFonts w:ascii="Verdana" w:hAnsi="Verdana"/>
          <w:sz w:val="20"/>
          <w:szCs w:val="20"/>
          <w:lang w:val="bg-BG"/>
        </w:rPr>
        <w:t>ътрешна</w:t>
      </w:r>
      <w:r>
        <w:rPr>
          <w:rFonts w:ascii="Verdana" w:hAnsi="Verdana"/>
          <w:sz w:val="20"/>
          <w:szCs w:val="20"/>
          <w:lang w:val="bg-BG"/>
        </w:rPr>
        <w:t>та</w:t>
      </w:r>
      <w:r w:rsidR="00A600D1">
        <w:rPr>
          <w:rFonts w:ascii="Verdana" w:hAnsi="Verdana"/>
          <w:sz w:val="20"/>
          <w:szCs w:val="20"/>
          <w:lang w:val="bg-BG"/>
        </w:rPr>
        <w:t xml:space="preserve"> комуникация в компанията донесе</w:t>
      </w:r>
      <w:r w:rsidR="00AE05FB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трета награда</w:t>
      </w:r>
      <w:r w:rsidR="00A600D1">
        <w:rPr>
          <w:rFonts w:ascii="Verdana" w:hAnsi="Verdana"/>
          <w:sz w:val="20"/>
          <w:szCs w:val="20"/>
          <w:lang w:val="bg-BG"/>
        </w:rPr>
        <w:t xml:space="preserve"> </w:t>
      </w:r>
      <w:r w:rsidR="00AE05FB">
        <w:rPr>
          <w:rFonts w:ascii="Verdana" w:hAnsi="Verdana"/>
          <w:sz w:val="20"/>
          <w:szCs w:val="20"/>
          <w:lang w:val="bg-BG"/>
        </w:rPr>
        <w:t>и</w:t>
      </w:r>
      <w:r w:rsidR="00164763">
        <w:rPr>
          <w:rFonts w:ascii="Verdana" w:hAnsi="Verdana"/>
          <w:sz w:val="20"/>
          <w:szCs w:val="20"/>
          <w:lang w:val="bg-BG"/>
        </w:rPr>
        <w:t xml:space="preserve"> в </w:t>
      </w:r>
      <w:r w:rsidR="00A600D1">
        <w:rPr>
          <w:rFonts w:ascii="Verdana" w:hAnsi="Verdana"/>
          <w:sz w:val="20"/>
          <w:szCs w:val="20"/>
          <w:lang w:val="bg-BG"/>
        </w:rPr>
        <w:t>категори</w:t>
      </w:r>
      <w:r>
        <w:rPr>
          <w:rFonts w:ascii="Verdana" w:hAnsi="Verdana"/>
          <w:sz w:val="20"/>
          <w:szCs w:val="20"/>
          <w:lang w:val="bg-BG"/>
        </w:rPr>
        <w:t>я</w:t>
      </w:r>
      <w:r w:rsidR="00A600D1">
        <w:rPr>
          <w:rFonts w:ascii="Verdana" w:hAnsi="Verdana"/>
          <w:sz w:val="20"/>
          <w:szCs w:val="20"/>
          <w:lang w:val="bg-BG"/>
        </w:rPr>
        <w:t xml:space="preserve"> </w:t>
      </w:r>
      <w:r w:rsidR="00164763">
        <w:rPr>
          <w:rFonts w:ascii="Verdana" w:hAnsi="Verdana"/>
          <w:sz w:val="20"/>
          <w:szCs w:val="20"/>
          <w:lang w:val="bg-BG"/>
        </w:rPr>
        <w:t xml:space="preserve">„Проект за вътрешни комуникации“ </w:t>
      </w:r>
      <w:r w:rsidR="002716D7">
        <w:rPr>
          <w:rFonts w:ascii="Verdana" w:hAnsi="Verdana"/>
          <w:sz w:val="20"/>
          <w:szCs w:val="20"/>
          <w:lang w:val="bg-BG"/>
        </w:rPr>
        <w:t xml:space="preserve">с </w:t>
      </w:r>
      <w:r w:rsidR="00A600D1">
        <w:rPr>
          <w:rFonts w:ascii="Verdana" w:hAnsi="Verdana"/>
          <w:sz w:val="20"/>
          <w:szCs w:val="20"/>
          <w:lang w:val="bg-BG"/>
        </w:rPr>
        <w:t xml:space="preserve">платформата за създаване на ангажираност към служителите чрез съдържание - </w:t>
      </w:r>
      <w:r w:rsidR="002716D7">
        <w:rPr>
          <w:rFonts w:ascii="Verdana" w:hAnsi="Verdana"/>
          <w:sz w:val="20"/>
          <w:szCs w:val="20"/>
        </w:rPr>
        <w:t>Workplace 2.0</w:t>
      </w:r>
      <w:r w:rsidR="00A600D1">
        <w:rPr>
          <w:rFonts w:ascii="Verdana" w:hAnsi="Verdana"/>
          <w:sz w:val="20"/>
          <w:szCs w:val="20"/>
          <w:lang w:val="bg-BG"/>
        </w:rPr>
        <w:t>, както и в</w:t>
      </w:r>
      <w:r w:rsidR="002716D7">
        <w:rPr>
          <w:rFonts w:ascii="Verdana" w:hAnsi="Verdana"/>
          <w:sz w:val="20"/>
          <w:szCs w:val="20"/>
          <w:lang w:val="bg-BG"/>
        </w:rPr>
        <w:t xml:space="preserve"> „Специално събитие“</w:t>
      </w:r>
      <w:r w:rsidR="00A600D1">
        <w:rPr>
          <w:rFonts w:ascii="Verdana" w:hAnsi="Verdana"/>
          <w:sz w:val="20"/>
          <w:szCs w:val="20"/>
          <w:lang w:val="bg-BG"/>
        </w:rPr>
        <w:t xml:space="preserve">, където журито отличи </w:t>
      </w:r>
      <w:r w:rsidR="002716D7">
        <w:rPr>
          <w:rFonts w:ascii="Verdana" w:hAnsi="Verdana"/>
          <w:sz w:val="20"/>
          <w:szCs w:val="20"/>
          <w:lang w:val="bg-BG"/>
        </w:rPr>
        <w:t xml:space="preserve">комуникационния </w:t>
      </w:r>
      <w:r w:rsidR="00A600D1">
        <w:rPr>
          <w:rFonts w:ascii="Verdana" w:hAnsi="Verdana"/>
          <w:sz w:val="20"/>
          <w:szCs w:val="20"/>
          <w:lang w:val="bg-BG"/>
        </w:rPr>
        <w:t xml:space="preserve">подход и добра организация на </w:t>
      </w:r>
      <w:r w:rsidR="007C3FED">
        <w:rPr>
          <w:rFonts w:ascii="Verdana" w:hAnsi="Verdana"/>
          <w:sz w:val="20"/>
          <w:szCs w:val="20"/>
          <w:lang w:val="bg-BG"/>
        </w:rPr>
        <w:t>събитията за служителите и техните деца -</w:t>
      </w:r>
      <w:r w:rsidR="00D41D5E">
        <w:rPr>
          <w:rFonts w:ascii="Verdana" w:hAnsi="Verdana"/>
          <w:sz w:val="20"/>
          <w:szCs w:val="20"/>
          <w:lang w:val="bg-BG"/>
        </w:rPr>
        <w:t xml:space="preserve"> „</w:t>
      </w:r>
      <w:r w:rsidR="007C3FED">
        <w:rPr>
          <w:rFonts w:ascii="Verdana" w:hAnsi="Verdana"/>
          <w:sz w:val="20"/>
          <w:szCs w:val="20"/>
          <w:lang w:val="bg-BG"/>
        </w:rPr>
        <w:t xml:space="preserve">А1 пътешествие в </w:t>
      </w:r>
      <w:r w:rsidR="00D41D5E">
        <w:rPr>
          <w:rFonts w:ascii="Verdana" w:hAnsi="Verdana"/>
          <w:sz w:val="20"/>
          <w:szCs w:val="20"/>
          <w:lang w:val="bg-BG"/>
        </w:rPr>
        <w:t xml:space="preserve">света на </w:t>
      </w:r>
      <w:r w:rsidR="007C3FED">
        <w:rPr>
          <w:rFonts w:ascii="Verdana" w:hAnsi="Verdana"/>
          <w:sz w:val="20"/>
          <w:szCs w:val="20"/>
          <w:lang w:val="bg-BG"/>
        </w:rPr>
        <w:t>технологиите</w:t>
      </w:r>
      <w:r w:rsidR="00D41D5E">
        <w:rPr>
          <w:rFonts w:ascii="Verdana" w:hAnsi="Verdana"/>
          <w:sz w:val="20"/>
          <w:szCs w:val="20"/>
          <w:lang w:val="bg-BG"/>
        </w:rPr>
        <w:t xml:space="preserve">“. </w:t>
      </w:r>
    </w:p>
    <w:p w14:paraId="66979A52" w14:textId="5DFDF884" w:rsidR="00164763" w:rsidRPr="00164763" w:rsidRDefault="00164763" w:rsidP="00695B08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FE1C25C" w14:textId="3EA03E9C" w:rsidR="00D74440" w:rsidRPr="00D74440" w:rsidRDefault="00D74440" w:rsidP="00D74440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D74440">
        <w:rPr>
          <w:rFonts w:ascii="Verdana" w:hAnsi="Verdana"/>
          <w:sz w:val="20"/>
          <w:szCs w:val="20"/>
          <w:lang w:val="bg-BG"/>
        </w:rPr>
        <w:t xml:space="preserve">Представените проекти бяха оценени от независимо жури от експерти в сферата на връзките с обществеността, медиите и маркетинговите комуникации и бяха презентирани на живо пред представители на журито и комуникационната общност. </w:t>
      </w:r>
    </w:p>
    <w:p w14:paraId="42EA47BF" w14:textId="77777777" w:rsidR="00D74440" w:rsidRPr="00D74440" w:rsidRDefault="00D74440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C07FDF7" w14:textId="19A6C2E7" w:rsidR="008F363B" w:rsidRDefault="008F363B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D8FC70D" w14:textId="77777777" w:rsidR="008F363B" w:rsidRPr="008F363B" w:rsidRDefault="008F363B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6F6EC58" w14:textId="77777777" w:rsidR="000657A5" w:rsidRDefault="000657A5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462B592" w14:textId="59DC6001" w:rsidR="00636586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65BE884" w14:textId="3EF40E35" w:rsidR="00636586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3D1E3A4" w14:textId="1616E2FF" w:rsidR="00636586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70F1101" w14:textId="684FA0AA" w:rsidR="00636586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1D38C2C" w14:textId="7C7A015E" w:rsidR="007C3FED" w:rsidRDefault="007C3FED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F937E4A" w14:textId="7F412046" w:rsidR="007C3FED" w:rsidRDefault="007C3FED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EF54489" w14:textId="210A5A25" w:rsidR="007C3FED" w:rsidRDefault="007C3FED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09A55D7" w14:textId="2BDBDB0B" w:rsidR="00636586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C6F08D8" w14:textId="3AB303C3" w:rsidR="00636586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531C96E" w14:textId="77777777" w:rsidR="00D41D5E" w:rsidRPr="001A7CF6" w:rsidRDefault="00D41D5E" w:rsidP="00D41D5E">
      <w:pPr>
        <w:jc w:val="both"/>
        <w:rPr>
          <w:rFonts w:ascii="Verdana" w:hAnsi="Verdana"/>
          <w:i/>
          <w:iCs/>
          <w:sz w:val="16"/>
          <w:szCs w:val="16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част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A1 Group, е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водещ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доставчик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дигитални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телекомуникационни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решения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България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Компанията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предоставя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фиксирани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високоскоростен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интернет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интерактивна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цифрова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сателитна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телевизия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четири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собствени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спортни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канала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марката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MAX Sport,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платежни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ICT, cloud и IoT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бизнес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решения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През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2023 г. A1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България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отчита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приходи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 xml:space="preserve">749,7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млн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 xml:space="preserve">.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евро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сравнимата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EBITDA e </w:t>
      </w:r>
      <w:bookmarkStart w:id="0" w:name="_Hlk16509731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303,7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млн</w:t>
      </w:r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.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евро</w:t>
      </w:r>
      <w:bookmarkEnd w:id="0"/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12097A46" w14:textId="77777777" w:rsidR="00D41D5E" w:rsidRPr="001A7CF6" w:rsidRDefault="00D41D5E" w:rsidP="00D41D5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10A485E8" w14:textId="77777777" w:rsidR="00D41D5E" w:rsidRPr="001A7CF6" w:rsidRDefault="00D41D5E" w:rsidP="00D41D5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водещ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телекомуникационен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доставчик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Централна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Източна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Европа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повече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29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млн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клиенти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A1 Group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оперира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седем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държави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: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Австрия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България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Беларус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Хърватия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Словения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Северна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Македония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Сърбия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а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приходите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Групата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за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2023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година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възлизат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 xml:space="preserve">5,3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милиарда</w:t>
      </w:r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евро</w:t>
      </w:r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.</w:t>
      </w:r>
    </w:p>
    <w:p w14:paraId="12B1CAC8" w14:textId="77777777" w:rsidR="00D41D5E" w:rsidRPr="001A7CF6" w:rsidRDefault="00D41D5E" w:rsidP="00D41D5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Портфолиото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A1 Group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включва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гласова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телефония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високоскоростен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интернет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мултимедийни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услуги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както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решения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областта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високите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технологии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преноса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данни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онлайн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разплащанията</w:t>
      </w:r>
      <w:proofErr w:type="spellEnd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</w:t>
      </w:r>
      <w:proofErr w:type="spellStart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>дигиталните</w:t>
      </w:r>
      <w:proofErr w:type="spellEnd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бизнес решения.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Групата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разполага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със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стабилен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акционер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лицето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América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–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един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от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най-големите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телекомуникационни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доставчици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света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>.</w:t>
      </w:r>
    </w:p>
    <w:p w14:paraId="1C367DFB" w14:textId="7F340D35" w:rsidR="00B4646D" w:rsidRDefault="00B4646D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sectPr w:rsidR="00B464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C4A7" w14:textId="77777777" w:rsidR="00E90690" w:rsidRDefault="00E90690" w:rsidP="00F73F29">
      <w:pPr>
        <w:spacing w:after="0" w:line="240" w:lineRule="auto"/>
      </w:pPr>
      <w:r>
        <w:separator/>
      </w:r>
    </w:p>
  </w:endnote>
  <w:endnote w:type="continuationSeparator" w:id="0">
    <w:p w14:paraId="5224C8C4" w14:textId="77777777" w:rsidR="00E90690" w:rsidRDefault="00E90690" w:rsidP="00F7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74806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681CE722" w14:textId="3628A77B" w:rsidR="00164763" w:rsidRPr="00164763" w:rsidRDefault="00164763" w:rsidP="00164763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164763">
          <w:rPr>
            <w:rFonts w:ascii="Verdana" w:hAnsi="Verdana"/>
            <w:sz w:val="18"/>
            <w:szCs w:val="18"/>
          </w:rPr>
          <w:fldChar w:fldCharType="begin"/>
        </w:r>
        <w:r w:rsidRPr="0016476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164763">
          <w:rPr>
            <w:rFonts w:ascii="Verdana" w:hAnsi="Verdana"/>
            <w:sz w:val="18"/>
            <w:szCs w:val="18"/>
          </w:rPr>
          <w:fldChar w:fldCharType="separate"/>
        </w:r>
        <w:r w:rsidR="007C3FED">
          <w:rPr>
            <w:rFonts w:ascii="Verdana" w:hAnsi="Verdana"/>
            <w:noProof/>
            <w:sz w:val="18"/>
            <w:szCs w:val="18"/>
          </w:rPr>
          <w:t>1</w:t>
        </w:r>
        <w:r w:rsidRPr="00164763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3B70" w14:textId="77777777" w:rsidR="00E90690" w:rsidRDefault="00E90690" w:rsidP="00F73F29">
      <w:pPr>
        <w:spacing w:after="0" w:line="240" w:lineRule="auto"/>
      </w:pPr>
      <w:r>
        <w:separator/>
      </w:r>
    </w:p>
  </w:footnote>
  <w:footnote w:type="continuationSeparator" w:id="0">
    <w:p w14:paraId="6C9A32A8" w14:textId="77777777" w:rsidR="00E90690" w:rsidRDefault="00E90690" w:rsidP="00F7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E554" w14:textId="4D9C9639" w:rsidR="00F73F29" w:rsidRPr="00CE7920" w:rsidRDefault="00F73F29" w:rsidP="00F73F29">
    <w:pPr>
      <w:pStyle w:val="Header"/>
      <w:jc w:val="right"/>
      <w:rPr>
        <w:sz w:val="28"/>
        <w:szCs w:val="28"/>
        <w:lang w:val="bg-BG"/>
      </w:rPr>
    </w:pPr>
    <w:r w:rsidRPr="00D8468A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1DD18675" wp14:editId="0A200029">
          <wp:simplePos x="0" y="0"/>
          <wp:positionH relativeFrom="column">
            <wp:posOffset>-139700</wp:posOffset>
          </wp:positionH>
          <wp:positionV relativeFrom="paragraph">
            <wp:posOffset>-426085</wp:posOffset>
          </wp:positionV>
          <wp:extent cx="900430" cy="900430"/>
          <wp:effectExtent l="0" t="0" r="0" b="0"/>
          <wp:wrapTight wrapText="bothSides">
            <wp:wrapPolygon edited="0">
              <wp:start x="0" y="0"/>
              <wp:lineTo x="0" y="21021"/>
              <wp:lineTo x="21021" y="21021"/>
              <wp:lineTo x="2102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                      </w:t>
    </w:r>
    <w:r w:rsidRPr="00CE7920">
      <w:rPr>
        <w:rFonts w:ascii="Verdana" w:hAnsi="Verdana" w:cs="Mtel Text"/>
        <w:color w:val="FF1514"/>
        <w:sz w:val="28"/>
        <w:szCs w:val="28"/>
        <w:lang w:val="bg-BG"/>
      </w:rPr>
      <w:t>Съобщение за медиите</w:t>
    </w:r>
  </w:p>
  <w:p w14:paraId="50B50887" w14:textId="77777777" w:rsidR="00F73F29" w:rsidRDefault="00F7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FE1"/>
    <w:multiLevelType w:val="hybridMultilevel"/>
    <w:tmpl w:val="AD62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4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3C"/>
    <w:rsid w:val="00053251"/>
    <w:rsid w:val="00055153"/>
    <w:rsid w:val="000657A5"/>
    <w:rsid w:val="000F6A04"/>
    <w:rsid w:val="00132A5C"/>
    <w:rsid w:val="00133679"/>
    <w:rsid w:val="00164763"/>
    <w:rsid w:val="00193AEF"/>
    <w:rsid w:val="001A12E8"/>
    <w:rsid w:val="001C2614"/>
    <w:rsid w:val="001F5541"/>
    <w:rsid w:val="00231467"/>
    <w:rsid w:val="00262EBF"/>
    <w:rsid w:val="0027034E"/>
    <w:rsid w:val="002716D7"/>
    <w:rsid w:val="00277407"/>
    <w:rsid w:val="002C51CC"/>
    <w:rsid w:val="002C6008"/>
    <w:rsid w:val="003A0910"/>
    <w:rsid w:val="003B168F"/>
    <w:rsid w:val="003C3084"/>
    <w:rsid w:val="00446405"/>
    <w:rsid w:val="00465B4A"/>
    <w:rsid w:val="004D5B67"/>
    <w:rsid w:val="0057318E"/>
    <w:rsid w:val="0059263C"/>
    <w:rsid w:val="005D440B"/>
    <w:rsid w:val="00625494"/>
    <w:rsid w:val="00636586"/>
    <w:rsid w:val="00695B08"/>
    <w:rsid w:val="006F6C91"/>
    <w:rsid w:val="007C3FED"/>
    <w:rsid w:val="007E18F0"/>
    <w:rsid w:val="007E773A"/>
    <w:rsid w:val="00823E08"/>
    <w:rsid w:val="00851ABC"/>
    <w:rsid w:val="0087400D"/>
    <w:rsid w:val="00884E7E"/>
    <w:rsid w:val="008E6DEE"/>
    <w:rsid w:val="008F363B"/>
    <w:rsid w:val="009F6C2A"/>
    <w:rsid w:val="00A313D5"/>
    <w:rsid w:val="00A600D1"/>
    <w:rsid w:val="00A9056A"/>
    <w:rsid w:val="00AA1EE8"/>
    <w:rsid w:val="00AA7E9D"/>
    <w:rsid w:val="00AB77D3"/>
    <w:rsid w:val="00AC26DC"/>
    <w:rsid w:val="00AD6860"/>
    <w:rsid w:val="00AE05FB"/>
    <w:rsid w:val="00B170A5"/>
    <w:rsid w:val="00B438ED"/>
    <w:rsid w:val="00B4646D"/>
    <w:rsid w:val="00BF72D1"/>
    <w:rsid w:val="00C2585F"/>
    <w:rsid w:val="00CA3A6C"/>
    <w:rsid w:val="00D03AF8"/>
    <w:rsid w:val="00D1433E"/>
    <w:rsid w:val="00D41D5E"/>
    <w:rsid w:val="00D74440"/>
    <w:rsid w:val="00D75EAE"/>
    <w:rsid w:val="00DB236F"/>
    <w:rsid w:val="00DD3A1B"/>
    <w:rsid w:val="00E90690"/>
    <w:rsid w:val="00EE27C5"/>
    <w:rsid w:val="00EF0C52"/>
    <w:rsid w:val="00F20015"/>
    <w:rsid w:val="00F27039"/>
    <w:rsid w:val="00F302E1"/>
    <w:rsid w:val="00F36871"/>
    <w:rsid w:val="00F6580A"/>
    <w:rsid w:val="00F73F29"/>
    <w:rsid w:val="00FA2D92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1C650"/>
  <w15:chartTrackingRefBased/>
  <w15:docId w15:val="{385501BA-D693-49F7-9B16-7CA72A52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29"/>
  </w:style>
  <w:style w:type="paragraph" w:styleId="Footer">
    <w:name w:val="footer"/>
    <w:basedOn w:val="Normal"/>
    <w:link w:val="Foot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29"/>
  </w:style>
  <w:style w:type="paragraph" w:styleId="Revision">
    <w:name w:val="Revision"/>
    <w:hidden/>
    <w:uiPriority w:val="99"/>
    <w:semiHidden/>
    <w:rsid w:val="00193A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Gabriela Todorova</cp:lastModifiedBy>
  <cp:revision>4</cp:revision>
  <dcterms:created xsi:type="dcterms:W3CDTF">2024-05-23T08:06:00Z</dcterms:created>
  <dcterms:modified xsi:type="dcterms:W3CDTF">2024-05-23T11:05:00Z</dcterms:modified>
</cp:coreProperties>
</file>